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C" w:rsidRPr="00FB5A2C" w:rsidRDefault="00FB5A2C" w:rsidP="00EB555D">
      <w:pPr>
        <w:rPr>
          <w:rFonts w:cs="Arial"/>
          <w:b/>
          <w:bCs/>
          <w:color w:val="000000" w:themeColor="text1"/>
          <w:szCs w:val="50"/>
        </w:rPr>
      </w:pPr>
      <w:proofErr w:type="gramStart"/>
      <w:r w:rsidRPr="00FB6F0E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 w:rsidR="00A32077">
        <w:rPr>
          <w:rFonts w:cs="Arial"/>
          <w:b/>
          <w:bCs/>
          <w:color w:val="000000" w:themeColor="text1"/>
          <w:szCs w:val="50"/>
        </w:rPr>
        <w:t>APR</w:t>
      </w:r>
      <w:r w:rsidRPr="00FB6F0E">
        <w:rPr>
          <w:rFonts w:cs="Arial"/>
          <w:b/>
          <w:bCs/>
          <w:color w:val="000000" w:themeColor="text1"/>
          <w:szCs w:val="50"/>
        </w:rPr>
        <w:t>.</w:t>
      </w:r>
      <w:proofErr w:type="gramEnd"/>
      <w:r w:rsidRPr="00FB6F0E">
        <w:rPr>
          <w:rFonts w:cs="Arial"/>
          <w:b/>
          <w:bCs/>
          <w:color w:val="000000" w:themeColor="text1"/>
          <w:szCs w:val="50"/>
        </w:rPr>
        <w:t xml:space="preserve"> </w:t>
      </w:r>
      <w:r w:rsidR="00A32077">
        <w:rPr>
          <w:rFonts w:cs="Arial"/>
          <w:b/>
          <w:bCs/>
          <w:color w:val="000000" w:themeColor="text1"/>
          <w:szCs w:val="50"/>
        </w:rPr>
        <w:t>7</w:t>
      </w:r>
      <w:r>
        <w:rPr>
          <w:rFonts w:cs="Arial"/>
          <w:b/>
          <w:bCs/>
          <w:color w:val="000000" w:themeColor="text1"/>
          <w:szCs w:val="50"/>
        </w:rPr>
        <w:t xml:space="preserve"> – APR. </w:t>
      </w:r>
      <w:r w:rsidR="00A32077">
        <w:rPr>
          <w:rFonts w:cs="Arial"/>
          <w:b/>
          <w:bCs/>
          <w:color w:val="000000" w:themeColor="text1"/>
          <w:szCs w:val="50"/>
        </w:rPr>
        <w:t>14</w:t>
      </w:r>
      <w:r w:rsidRPr="00FB6F0E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A32077" w:rsidRDefault="00A32077" w:rsidP="00A32077">
      <w:pPr>
        <w:rPr>
          <w:rFonts w:cs="Arial"/>
          <w:b/>
          <w:bCs/>
          <w:szCs w:val="22"/>
        </w:rPr>
      </w:pPr>
    </w:p>
    <w:p w:rsidR="00A32077" w:rsidRDefault="00A32077" w:rsidP="00A32077">
      <w:pPr>
        <w:rPr>
          <w:rFonts w:cs="Arial"/>
          <w:b/>
          <w:bCs/>
          <w:szCs w:val="22"/>
        </w:rPr>
      </w:pPr>
    </w:p>
    <w:p w:rsidR="00A32077" w:rsidRPr="00A32077" w:rsidRDefault="00A32077" w:rsidP="00A32077">
      <w:pPr>
        <w:rPr>
          <w:rFonts w:cs="Arial"/>
          <w:b/>
          <w:bCs/>
          <w:szCs w:val="22"/>
        </w:rPr>
      </w:pPr>
    </w:p>
    <w:p w:rsidR="00C357C3" w:rsidRDefault="00C357C3" w:rsidP="00386052">
      <w:pPr>
        <w:rPr>
          <w:rFonts w:cs="Arial"/>
          <w:b/>
          <w:bCs/>
          <w:szCs w:val="22"/>
        </w:rPr>
      </w:pPr>
      <w:hyperlink r:id="rId4" w:history="1">
        <w:r w:rsidRPr="00C357C3">
          <w:rPr>
            <w:rStyle w:val="Hyperlink"/>
            <w:rFonts w:cs="Arial"/>
            <w:b/>
            <w:bCs/>
            <w:szCs w:val="22"/>
          </w:rPr>
          <w:t>Littering + Bribery = Jail Time</w:t>
        </w:r>
      </w:hyperlink>
    </w:p>
    <w:p w:rsidR="00386052" w:rsidRPr="003F4B50" w:rsidRDefault="00386052" w:rsidP="00386052">
      <w:pPr>
        <w:rPr>
          <w:color w:val="000000" w:themeColor="text1"/>
        </w:rPr>
      </w:pPr>
      <w:r w:rsidRPr="003F4B50">
        <w:rPr>
          <w:color w:val="000000" w:themeColor="text1"/>
        </w:rPr>
        <w:t>http://www.gmanetwork.com/news/story/303013/pinoyabroad/crime/pinay-in-singapore-gets-three-weeks-in-jail-for-attempted-bribery-after-caught-littering</w:t>
      </w:r>
    </w:p>
    <w:p w:rsidR="00A32077" w:rsidRPr="00A32077" w:rsidRDefault="00A32077" w:rsidP="00A32077">
      <w:pPr>
        <w:rPr>
          <w:rFonts w:cs="Arial"/>
          <w:b/>
          <w:bCs/>
          <w:szCs w:val="22"/>
        </w:rPr>
      </w:pPr>
    </w:p>
    <w:p w:rsidR="00683585" w:rsidRPr="00724FB7" w:rsidRDefault="00C357C3" w:rsidP="00683585">
      <w:pPr>
        <w:rPr>
          <w:color w:val="000000" w:themeColor="text1"/>
        </w:rPr>
      </w:pPr>
      <w:hyperlink r:id="rId5" w:history="1">
        <w:r w:rsidRPr="00C357C3">
          <w:rPr>
            <w:rStyle w:val="Hyperlink"/>
            <w:rFonts w:cs="Arial"/>
            <w:b/>
            <w:bCs/>
            <w:szCs w:val="22"/>
          </w:rPr>
          <w:t>Washington health lobby takes on tobacco litter</w:t>
        </w:r>
      </w:hyperlink>
      <w:r>
        <w:rPr>
          <w:rFonts w:cs="Arial"/>
          <w:b/>
          <w:bCs/>
          <w:szCs w:val="22"/>
        </w:rPr>
        <w:t xml:space="preserve"> </w:t>
      </w:r>
      <w:r w:rsidR="00683585" w:rsidRPr="00724FB7">
        <w:rPr>
          <w:color w:val="000000" w:themeColor="text1"/>
        </w:rPr>
        <w:t>http://www.nytimes.com/2013/04/09/business/media/an-ad-campaign-fights-cigarette-butts-as-toxic-waste.html</w:t>
      </w:r>
      <w:proofErr w:type="gramStart"/>
      <w:r w:rsidR="00683585" w:rsidRPr="00724FB7">
        <w:rPr>
          <w:color w:val="000000" w:themeColor="text1"/>
        </w:rPr>
        <w:t>?ref</w:t>
      </w:r>
      <w:proofErr w:type="gramEnd"/>
      <w:r w:rsidR="00683585" w:rsidRPr="00724FB7">
        <w:rPr>
          <w:color w:val="000000" w:themeColor="text1"/>
        </w:rPr>
        <w:t>=advertisingandmarketing&amp;_r=0</w:t>
      </w:r>
    </w:p>
    <w:p w:rsidR="00A32077" w:rsidRPr="00A32077" w:rsidRDefault="00A32077" w:rsidP="00A32077">
      <w:pPr>
        <w:rPr>
          <w:rFonts w:cs="Arial"/>
          <w:b/>
          <w:bCs/>
          <w:szCs w:val="22"/>
        </w:rPr>
      </w:pPr>
    </w:p>
    <w:p w:rsidR="00C357C3" w:rsidRDefault="00C357C3" w:rsidP="00386052">
      <w:pPr>
        <w:rPr>
          <w:rFonts w:cs="Arial"/>
          <w:b/>
          <w:bCs/>
          <w:szCs w:val="22"/>
        </w:rPr>
      </w:pPr>
      <w:hyperlink r:id="rId6" w:history="1">
        <w:r w:rsidRPr="00C357C3">
          <w:rPr>
            <w:rStyle w:val="Hyperlink"/>
            <w:rFonts w:cs="Arial"/>
            <w:b/>
            <w:bCs/>
            <w:szCs w:val="22"/>
          </w:rPr>
          <w:t>Scottish seas awash with trash</w:t>
        </w:r>
      </w:hyperlink>
    </w:p>
    <w:p w:rsidR="00386052" w:rsidRPr="00E30944" w:rsidRDefault="00B86FF2" w:rsidP="00386052">
      <w:pPr>
        <w:rPr>
          <w:color w:val="000000" w:themeColor="text1"/>
        </w:rPr>
      </w:pPr>
      <w:hyperlink r:id="rId7" w:history="1">
        <w:r w:rsidR="00386052" w:rsidRPr="00E30944">
          <w:rPr>
            <w:rStyle w:val="Hyperlink"/>
            <w:color w:val="000000" w:themeColor="text1"/>
          </w:rPr>
          <w:t>http://www.berwickshirenews.co.uk/news/local-headlines/litter-fishing-at-sea-lands-a-600-tonne-haul-1-2882745</w:t>
        </w:r>
      </w:hyperlink>
    </w:p>
    <w:p w:rsidR="00A32077" w:rsidRPr="00A32077" w:rsidRDefault="00A32077" w:rsidP="00A32077">
      <w:pPr>
        <w:rPr>
          <w:rFonts w:cs="Arial"/>
          <w:b/>
          <w:bCs/>
          <w:szCs w:val="22"/>
        </w:rPr>
      </w:pPr>
    </w:p>
    <w:p w:rsidR="00C357C3" w:rsidRDefault="00C357C3" w:rsidP="00D8178B">
      <w:pPr>
        <w:rPr>
          <w:rFonts w:cs="Georgia"/>
          <w:b/>
          <w:color w:val="000000" w:themeColor="text1"/>
          <w:szCs w:val="48"/>
        </w:rPr>
      </w:pPr>
      <w:hyperlink r:id="rId8" w:history="1">
        <w:r w:rsidRPr="00C357C3">
          <w:rPr>
            <w:rStyle w:val="Hyperlink"/>
            <w:rFonts w:cs="Georgia"/>
            <w:b/>
            <w:szCs w:val="48"/>
          </w:rPr>
          <w:t>Desert litter threatens wild camels</w:t>
        </w:r>
      </w:hyperlink>
    </w:p>
    <w:p w:rsidR="00D8178B" w:rsidRPr="00E30944" w:rsidRDefault="00D8178B" w:rsidP="00D8178B">
      <w:pPr>
        <w:rPr>
          <w:color w:val="000000" w:themeColor="text1"/>
        </w:rPr>
      </w:pPr>
      <w:r w:rsidRPr="00E30944">
        <w:rPr>
          <w:color w:val="000000" w:themeColor="text1"/>
        </w:rPr>
        <w:t>http://www.thenational.ae/news/uae-news/environment/desert-litter-threatens-wild-camels</w:t>
      </w:r>
    </w:p>
    <w:p w:rsidR="00A32077" w:rsidRPr="00A32077" w:rsidRDefault="00A32077" w:rsidP="00A32077">
      <w:pPr>
        <w:rPr>
          <w:rFonts w:cs="Arial"/>
          <w:b/>
          <w:bCs/>
          <w:szCs w:val="22"/>
        </w:rPr>
      </w:pPr>
    </w:p>
    <w:p w:rsidR="00C357C3" w:rsidRDefault="00C357C3" w:rsidP="00A9360F">
      <w:pPr>
        <w:rPr>
          <w:rFonts w:cs="Arial"/>
          <w:b/>
          <w:bCs/>
          <w:color w:val="000000" w:themeColor="text1"/>
          <w:szCs w:val="22"/>
        </w:rPr>
      </w:pPr>
      <w:hyperlink r:id="rId9" w:history="1">
        <w:r w:rsidRPr="00C357C3">
          <w:rPr>
            <w:rStyle w:val="Hyperlink"/>
            <w:rFonts w:cs="Arial"/>
            <w:b/>
            <w:bCs/>
            <w:szCs w:val="22"/>
          </w:rPr>
          <w:t>Drug maker and Tetra Pak take bins to school</w:t>
        </w:r>
      </w:hyperlink>
    </w:p>
    <w:p w:rsidR="00A9360F" w:rsidRPr="008B221A" w:rsidRDefault="00B86FF2" w:rsidP="00A9360F">
      <w:pPr>
        <w:rPr>
          <w:color w:val="000000" w:themeColor="text1"/>
        </w:rPr>
      </w:pPr>
      <w:hyperlink r:id="rId10" w:history="1">
        <w:r w:rsidR="00A9360F" w:rsidRPr="008B221A">
          <w:rPr>
            <w:rStyle w:val="Hyperlink"/>
            <w:color w:val="000000" w:themeColor="text1"/>
          </w:rPr>
          <w:t>http://www.punchng.com/education/gsk-tetra-pak-take-waste-management-campaign-to-schools/</w:t>
        </w:r>
      </w:hyperlink>
    </w:p>
    <w:p w:rsidR="00A9360F" w:rsidRPr="008B221A" w:rsidRDefault="00A9360F" w:rsidP="00A32077">
      <w:pPr>
        <w:rPr>
          <w:color w:val="000000" w:themeColor="text1"/>
          <w:kern w:val="24"/>
        </w:rPr>
      </w:pPr>
    </w:p>
    <w:p w:rsidR="008B221A" w:rsidRPr="008B221A" w:rsidRDefault="00C357C3" w:rsidP="008B221A">
      <w:pPr>
        <w:rPr>
          <w:b/>
          <w:color w:val="000000" w:themeColor="text1"/>
          <w:kern w:val="24"/>
        </w:rPr>
      </w:pPr>
      <w:hyperlink r:id="rId11" w:history="1">
        <w:r w:rsidR="00A9360F" w:rsidRPr="00C357C3">
          <w:rPr>
            <w:rStyle w:val="Hyperlink"/>
            <w:b/>
            <w:kern w:val="24"/>
          </w:rPr>
          <w:t xml:space="preserve">Texas </w:t>
        </w:r>
        <w:r w:rsidRPr="00C357C3">
          <w:rPr>
            <w:rStyle w:val="Hyperlink"/>
            <w:b/>
            <w:kern w:val="24"/>
          </w:rPr>
          <w:t>Trash Out ‘</w:t>
        </w:r>
        <w:proofErr w:type="spellStart"/>
        <w:r w:rsidRPr="00C357C3">
          <w:rPr>
            <w:rStyle w:val="Hyperlink"/>
            <w:b/>
            <w:kern w:val="24"/>
          </w:rPr>
          <w:t>Canpaign</w:t>
        </w:r>
        <w:proofErr w:type="spellEnd"/>
        <w:r w:rsidRPr="00C357C3">
          <w:rPr>
            <w:rStyle w:val="Hyperlink"/>
            <w:b/>
            <w:kern w:val="24"/>
          </w:rPr>
          <w:t>’</w:t>
        </w:r>
      </w:hyperlink>
    </w:p>
    <w:p w:rsidR="00D8178B" w:rsidRPr="00C357C3" w:rsidRDefault="00B86FF2">
      <w:pPr>
        <w:rPr>
          <w:rFonts w:cs="Arial"/>
          <w:color w:val="000000" w:themeColor="text1"/>
          <w:szCs w:val="26"/>
        </w:rPr>
      </w:pPr>
      <w:hyperlink r:id="rId12" w:history="1">
        <w:r w:rsidR="00A9360F" w:rsidRPr="008B221A">
          <w:rPr>
            <w:rStyle w:val="Hyperlink"/>
            <w:rFonts w:cs="Arial"/>
            <w:color w:val="000000" w:themeColor="text1"/>
            <w:szCs w:val="26"/>
          </w:rPr>
          <w:t>http://amarillo.com/news/local-news/2013-04-11/txdot-launches-anti-litter-campaign</w:t>
        </w:r>
      </w:hyperlink>
    </w:p>
    <w:sectPr w:rsidR="00D8178B" w:rsidRPr="00C357C3" w:rsidSect="00A56326">
      <w:pgSz w:w="12240" w:h="15840"/>
      <w:pgMar w:top="1440" w:right="1800" w:bottom="63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9FD"/>
    <w:rsid w:val="00031A8D"/>
    <w:rsid w:val="00040330"/>
    <w:rsid w:val="000E5587"/>
    <w:rsid w:val="0014532B"/>
    <w:rsid w:val="00386052"/>
    <w:rsid w:val="003D68BE"/>
    <w:rsid w:val="00415DBF"/>
    <w:rsid w:val="00543892"/>
    <w:rsid w:val="005E6367"/>
    <w:rsid w:val="006109FD"/>
    <w:rsid w:val="006116C2"/>
    <w:rsid w:val="00683585"/>
    <w:rsid w:val="006B318E"/>
    <w:rsid w:val="006B4A41"/>
    <w:rsid w:val="0079415E"/>
    <w:rsid w:val="008B221A"/>
    <w:rsid w:val="00A32077"/>
    <w:rsid w:val="00A56326"/>
    <w:rsid w:val="00A9360F"/>
    <w:rsid w:val="00B37757"/>
    <w:rsid w:val="00B86FF2"/>
    <w:rsid w:val="00C357C3"/>
    <w:rsid w:val="00CB2C74"/>
    <w:rsid w:val="00CC70DD"/>
    <w:rsid w:val="00D23CA2"/>
    <w:rsid w:val="00D8178B"/>
    <w:rsid w:val="00DF570B"/>
    <w:rsid w:val="00EB555D"/>
    <w:rsid w:val="00FB5A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marillo.com/news/local-news/2013-04-11/txdot-launches-anti-litter-campaign" TargetMode="External"/><Relationship Id="rId12" Type="http://schemas.openxmlformats.org/officeDocument/2006/relationships/hyperlink" Target="http://amarillo.com/news/local-news/2013-04-11/txdot-launches-anti-litter-campaign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manetwork.com/news/story/303013/pinoyabroad/crime/pinay-in-singapore-gets-three-weeks-in-jail-for-attempted-bribery-after-caught-littering" TargetMode="External"/><Relationship Id="rId5" Type="http://schemas.openxmlformats.org/officeDocument/2006/relationships/hyperlink" Target="http://www.nytimes.com/2013/04/09/business/media/an-ad-campaign-fights-cigarette-butts-as-toxic-waste.html?ref=advertisingandmarketing&amp;_r=0" TargetMode="External"/><Relationship Id="rId6" Type="http://schemas.openxmlformats.org/officeDocument/2006/relationships/hyperlink" Target="http://www.berwickshirenews.co.uk/news/local-headlines/litter-fishing-at-sea-lands-a-600-tonne-haul-1-2882745" TargetMode="External"/><Relationship Id="rId7" Type="http://schemas.openxmlformats.org/officeDocument/2006/relationships/hyperlink" Target="http://www.berwickshirenews.co.uk/news/local-headlines/litter-fishing-at-sea-lands-a-600-tonne-haul-1-2882745" TargetMode="External"/><Relationship Id="rId8" Type="http://schemas.openxmlformats.org/officeDocument/2006/relationships/hyperlink" Target="http://www.thenational.ae/news/uae-news/environment/desert-litter-threatens-wild-camels" TargetMode="External"/><Relationship Id="rId9" Type="http://schemas.openxmlformats.org/officeDocument/2006/relationships/hyperlink" Target="http://www.punchng.com/education/gsk-tetra-pak-take-waste-management-campaign-to-schools/" TargetMode="External"/><Relationship Id="rId10" Type="http://schemas.openxmlformats.org/officeDocument/2006/relationships/hyperlink" Target="http://www.punchng.com/education/gsk-tetra-pak-take-waste-management-campaign-to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Macintosh Word</Application>
  <DocSecurity>0</DocSecurity>
  <Lines>8</Lines>
  <Paragraphs>2</Paragraphs>
  <ScaleCrop>false</ScaleCrop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2013-04-12T16:09:00Z</dcterms:created>
  <dcterms:modified xsi:type="dcterms:W3CDTF">2013-04-14T13:43:00Z</dcterms:modified>
</cp:coreProperties>
</file>